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A3AB" w14:textId="77777777" w:rsidR="006F12EC" w:rsidRDefault="006F12EC" w:rsidP="006F12EC">
      <w:pPr>
        <w:rPr>
          <w:rFonts w:ascii="ＭＳ 明朝" w:eastAsia="ＭＳ 明朝" w:hAnsi="ＭＳ 明朝"/>
          <w:sz w:val="22"/>
        </w:rPr>
      </w:pPr>
      <w:r w:rsidRPr="00C3318F">
        <w:rPr>
          <w:rFonts w:ascii="ＭＳ 明朝" w:eastAsia="ＭＳ 明朝" w:hAnsi="ＭＳ 明朝" w:hint="eastAsia"/>
          <w:sz w:val="22"/>
        </w:rPr>
        <w:t>様式第4号</w:t>
      </w:r>
    </w:p>
    <w:p w14:paraId="5E38B6BB" w14:textId="77777777" w:rsidR="006F12EC" w:rsidRDefault="006F12EC" w:rsidP="006F12EC">
      <w:pPr>
        <w:jc w:val="center"/>
        <w:rPr>
          <w:rFonts w:ascii="ＭＳ 明朝" w:eastAsia="ＭＳ 明朝" w:hAnsi="ＭＳ 明朝"/>
          <w:sz w:val="24"/>
          <w:szCs w:val="24"/>
        </w:rPr>
      </w:pPr>
      <w:r>
        <w:rPr>
          <w:rFonts w:ascii="ＭＳ 明朝" w:eastAsia="ＭＳ 明朝" w:hAnsi="ＭＳ 明朝" w:hint="eastAsia"/>
          <w:sz w:val="24"/>
          <w:szCs w:val="24"/>
        </w:rPr>
        <w:t>書類審査</w:t>
      </w:r>
      <w:r w:rsidRPr="00C3318F">
        <w:rPr>
          <w:rFonts w:ascii="ＭＳ 明朝" w:eastAsia="ＭＳ 明朝" w:hAnsi="ＭＳ 明朝" w:hint="eastAsia"/>
          <w:sz w:val="24"/>
          <w:szCs w:val="24"/>
        </w:rPr>
        <w:t>回答書</w:t>
      </w:r>
    </w:p>
    <w:p w14:paraId="40C70C16" w14:textId="77777777" w:rsidR="006F12EC" w:rsidRDefault="006F12EC" w:rsidP="006F12EC">
      <w:pPr>
        <w:rPr>
          <w:rFonts w:ascii="ＭＳ 明朝" w:eastAsia="ＭＳ 明朝" w:hAnsi="ＭＳ 明朝"/>
          <w:sz w:val="22"/>
        </w:rPr>
      </w:pPr>
    </w:p>
    <w:p w14:paraId="2F276DE7" w14:textId="77777777" w:rsidR="006F12EC" w:rsidRPr="00C3318F" w:rsidRDefault="006F12EC" w:rsidP="006F12EC">
      <w:pPr>
        <w:ind w:firstLineChars="1963" w:firstLine="3926"/>
        <w:rPr>
          <w:rFonts w:ascii="ＭＳ 明朝" w:eastAsia="ＭＳ 明朝" w:hAnsi="ＭＳ 明朝"/>
          <w:sz w:val="20"/>
          <w:szCs w:val="20"/>
        </w:rPr>
      </w:pPr>
      <w:r w:rsidRPr="00C3318F">
        <w:rPr>
          <w:rFonts w:ascii="ＭＳ 明朝" w:eastAsia="ＭＳ 明朝" w:hAnsi="ＭＳ 明朝" w:hint="eastAsia"/>
          <w:sz w:val="20"/>
          <w:szCs w:val="20"/>
        </w:rPr>
        <w:t>〔事業者〕所在地</w:t>
      </w:r>
    </w:p>
    <w:p w14:paraId="16AFFC74" w14:textId="77777777" w:rsidR="006F12EC" w:rsidRPr="00C3318F" w:rsidRDefault="006F12EC" w:rsidP="006F12EC">
      <w:pPr>
        <w:ind w:firstLineChars="1963" w:firstLine="3926"/>
        <w:rPr>
          <w:rFonts w:ascii="ＭＳ 明朝" w:eastAsia="ＭＳ 明朝" w:hAnsi="ＭＳ 明朝"/>
          <w:sz w:val="20"/>
          <w:szCs w:val="20"/>
        </w:rPr>
      </w:pPr>
      <w:r w:rsidRPr="00C3318F">
        <w:rPr>
          <w:rFonts w:ascii="ＭＳ 明朝" w:eastAsia="ＭＳ 明朝" w:hAnsi="ＭＳ 明朝" w:hint="eastAsia"/>
          <w:sz w:val="20"/>
          <w:szCs w:val="20"/>
        </w:rPr>
        <w:t xml:space="preserve">　　　　　商号又は名称</w:t>
      </w:r>
    </w:p>
    <w:p w14:paraId="7874B731" w14:textId="77777777" w:rsidR="006F12EC" w:rsidRDefault="006F12EC" w:rsidP="006F12EC">
      <w:pPr>
        <w:ind w:firstLineChars="1963" w:firstLine="3926"/>
        <w:rPr>
          <w:rFonts w:ascii="ＭＳ 明朝" w:eastAsia="ＭＳ 明朝" w:hAnsi="ＭＳ 明朝"/>
          <w:sz w:val="20"/>
          <w:szCs w:val="20"/>
        </w:rPr>
      </w:pPr>
      <w:r w:rsidRPr="00C3318F">
        <w:rPr>
          <w:rFonts w:ascii="ＭＳ 明朝" w:eastAsia="ＭＳ 明朝" w:hAnsi="ＭＳ 明朝" w:hint="eastAsia"/>
          <w:sz w:val="20"/>
          <w:szCs w:val="20"/>
        </w:rPr>
        <w:t xml:space="preserve">　　　　　代表者氏名</w:t>
      </w:r>
    </w:p>
    <w:p w14:paraId="30A4D6D3" w14:textId="77777777" w:rsidR="006F12EC" w:rsidRDefault="006F12EC" w:rsidP="006F12EC">
      <w:pPr>
        <w:rPr>
          <w:rFonts w:ascii="ＭＳ 明朝" w:eastAsia="ＭＳ 明朝" w:hAnsi="ＭＳ 明朝"/>
          <w:sz w:val="22"/>
        </w:rPr>
      </w:pPr>
      <w:r>
        <w:rPr>
          <w:rFonts w:ascii="ＭＳ 明朝" w:eastAsia="ＭＳ 明朝" w:hAnsi="ＭＳ 明朝" w:hint="eastAsia"/>
          <w:sz w:val="22"/>
        </w:rPr>
        <w:t xml:space="preserve">　本プロポーザルへ参加するにあたり、下記のとおり回答します。</w:t>
      </w:r>
    </w:p>
    <w:tbl>
      <w:tblPr>
        <w:tblStyle w:val="a3"/>
        <w:tblW w:w="0" w:type="auto"/>
        <w:tblLook w:val="04A0" w:firstRow="1" w:lastRow="0" w:firstColumn="1" w:lastColumn="0" w:noHBand="0" w:noVBand="1"/>
      </w:tblPr>
      <w:tblGrid>
        <w:gridCol w:w="627"/>
        <w:gridCol w:w="3672"/>
        <w:gridCol w:w="1558"/>
        <w:gridCol w:w="1324"/>
        <w:gridCol w:w="1313"/>
      </w:tblGrid>
      <w:tr w:rsidR="006F12EC" w14:paraId="16370BE6" w14:textId="77777777" w:rsidTr="009731CE">
        <w:trPr>
          <w:trHeight w:val="480"/>
        </w:trPr>
        <w:tc>
          <w:tcPr>
            <w:tcW w:w="4299" w:type="dxa"/>
            <w:gridSpan w:val="2"/>
            <w:tcBorders>
              <w:bottom w:val="single" w:sz="4" w:space="0" w:color="auto"/>
            </w:tcBorders>
            <w:vAlign w:val="center"/>
          </w:tcPr>
          <w:p w14:paraId="3ED23897" w14:textId="77777777" w:rsidR="006F12EC" w:rsidRPr="001D6F83" w:rsidRDefault="006F12EC" w:rsidP="009731CE">
            <w:pPr>
              <w:jc w:val="center"/>
              <w:rPr>
                <w:rFonts w:ascii="ＭＳ 明朝" w:eastAsia="ＭＳ 明朝" w:hAnsi="ＭＳ 明朝"/>
                <w:sz w:val="20"/>
                <w:szCs w:val="20"/>
              </w:rPr>
            </w:pPr>
            <w:r w:rsidRPr="001D6F83">
              <w:rPr>
                <w:rFonts w:ascii="ＭＳ 明朝" w:eastAsia="ＭＳ 明朝" w:hAnsi="ＭＳ 明朝" w:hint="eastAsia"/>
                <w:sz w:val="20"/>
                <w:szCs w:val="20"/>
              </w:rPr>
              <w:t>要　　件</w:t>
            </w:r>
          </w:p>
        </w:tc>
        <w:tc>
          <w:tcPr>
            <w:tcW w:w="1558" w:type="dxa"/>
            <w:tcBorders>
              <w:bottom w:val="single" w:sz="4" w:space="0" w:color="auto"/>
            </w:tcBorders>
            <w:vAlign w:val="center"/>
          </w:tcPr>
          <w:p w14:paraId="21D1CDD4" w14:textId="77777777" w:rsidR="006F12EC" w:rsidRPr="001D6F83" w:rsidRDefault="006F12EC" w:rsidP="009731CE">
            <w:pPr>
              <w:jc w:val="center"/>
              <w:rPr>
                <w:rFonts w:ascii="ＭＳ 明朝" w:eastAsia="ＭＳ 明朝" w:hAnsi="ＭＳ 明朝"/>
                <w:sz w:val="20"/>
                <w:szCs w:val="20"/>
              </w:rPr>
            </w:pPr>
            <w:r w:rsidRPr="001D6F83">
              <w:rPr>
                <w:rFonts w:ascii="ＭＳ 明朝" w:eastAsia="ＭＳ 明朝" w:hAnsi="ＭＳ 明朝" w:hint="eastAsia"/>
                <w:sz w:val="20"/>
                <w:szCs w:val="20"/>
              </w:rPr>
              <w:t>回答欄</w:t>
            </w:r>
          </w:p>
        </w:tc>
        <w:tc>
          <w:tcPr>
            <w:tcW w:w="1324" w:type="dxa"/>
            <w:tcBorders>
              <w:bottom w:val="single" w:sz="4" w:space="0" w:color="auto"/>
            </w:tcBorders>
            <w:vAlign w:val="center"/>
          </w:tcPr>
          <w:p w14:paraId="08D1F0BF" w14:textId="77777777" w:rsidR="006F12EC" w:rsidRPr="001D6F83" w:rsidRDefault="006F12EC" w:rsidP="009731CE">
            <w:pPr>
              <w:jc w:val="center"/>
              <w:rPr>
                <w:rFonts w:ascii="ＭＳ 明朝" w:eastAsia="ＭＳ 明朝" w:hAnsi="ＭＳ 明朝"/>
                <w:sz w:val="20"/>
                <w:szCs w:val="20"/>
              </w:rPr>
            </w:pPr>
            <w:r w:rsidRPr="001D6F83">
              <w:rPr>
                <w:rFonts w:ascii="ＭＳ 明朝" w:eastAsia="ＭＳ 明朝" w:hAnsi="ＭＳ 明朝" w:hint="eastAsia"/>
                <w:sz w:val="20"/>
                <w:szCs w:val="20"/>
              </w:rPr>
              <w:t>添付資料</w:t>
            </w:r>
          </w:p>
        </w:tc>
        <w:tc>
          <w:tcPr>
            <w:tcW w:w="1313" w:type="dxa"/>
            <w:tcBorders>
              <w:bottom w:val="single" w:sz="4" w:space="0" w:color="auto"/>
            </w:tcBorders>
            <w:vAlign w:val="center"/>
          </w:tcPr>
          <w:p w14:paraId="790D81BC" w14:textId="77777777" w:rsidR="006F12EC" w:rsidRPr="001D6F83" w:rsidRDefault="006F12EC" w:rsidP="009731CE">
            <w:pPr>
              <w:jc w:val="center"/>
              <w:rPr>
                <w:rFonts w:ascii="ＭＳ 明朝" w:eastAsia="ＭＳ 明朝" w:hAnsi="ＭＳ 明朝"/>
                <w:sz w:val="20"/>
                <w:szCs w:val="20"/>
              </w:rPr>
            </w:pPr>
            <w:r w:rsidRPr="001D6F83">
              <w:rPr>
                <w:rFonts w:ascii="ＭＳ 明朝" w:eastAsia="ＭＳ 明朝" w:hAnsi="ＭＳ 明朝" w:hint="eastAsia"/>
                <w:sz w:val="20"/>
                <w:szCs w:val="20"/>
              </w:rPr>
              <w:t>備　考</w:t>
            </w:r>
          </w:p>
        </w:tc>
      </w:tr>
      <w:tr w:rsidR="006F12EC" w14:paraId="61B2F4E1" w14:textId="77777777" w:rsidTr="009731CE">
        <w:trPr>
          <w:trHeight w:val="240"/>
        </w:trPr>
        <w:tc>
          <w:tcPr>
            <w:tcW w:w="4299" w:type="dxa"/>
            <w:gridSpan w:val="2"/>
            <w:tcBorders>
              <w:bottom w:val="nil"/>
            </w:tcBorders>
          </w:tcPr>
          <w:p w14:paraId="58D0411B" w14:textId="77777777" w:rsidR="006F12EC" w:rsidRPr="001D6F83" w:rsidRDefault="006F12EC" w:rsidP="009731CE">
            <w:pPr>
              <w:rPr>
                <w:rFonts w:ascii="ＭＳ 明朝" w:eastAsia="ＭＳ 明朝" w:hAnsi="ＭＳ 明朝"/>
                <w:sz w:val="20"/>
                <w:szCs w:val="20"/>
              </w:rPr>
            </w:pPr>
            <w:r w:rsidRPr="001D6F83">
              <w:rPr>
                <w:rFonts w:ascii="ＭＳ 明朝" w:eastAsia="ＭＳ 明朝" w:hAnsi="ＭＳ 明朝" w:hint="eastAsia"/>
                <w:sz w:val="20"/>
                <w:szCs w:val="20"/>
              </w:rPr>
              <w:t>(1)地方自治法</w:t>
            </w:r>
            <w:r>
              <w:rPr>
                <w:rFonts w:ascii="ＭＳ 明朝" w:eastAsia="ＭＳ 明朝" w:hAnsi="ＭＳ 明朝" w:hint="eastAsia"/>
                <w:sz w:val="20"/>
                <w:szCs w:val="20"/>
              </w:rPr>
              <w:t>施行令第167条の4の該当有無</w:t>
            </w:r>
          </w:p>
        </w:tc>
        <w:tc>
          <w:tcPr>
            <w:tcW w:w="1558" w:type="dxa"/>
            <w:tcBorders>
              <w:bottom w:val="dotted" w:sz="4" w:space="0" w:color="auto"/>
            </w:tcBorders>
          </w:tcPr>
          <w:p w14:paraId="485E9EBF" w14:textId="77777777" w:rsidR="006F12EC" w:rsidRPr="001D6F83" w:rsidRDefault="006F12EC" w:rsidP="009731CE">
            <w:pPr>
              <w:rPr>
                <w:rFonts w:ascii="ＭＳ 明朝" w:eastAsia="ＭＳ 明朝" w:hAnsi="ＭＳ 明朝"/>
                <w:sz w:val="20"/>
                <w:szCs w:val="20"/>
              </w:rPr>
            </w:pPr>
          </w:p>
        </w:tc>
        <w:tc>
          <w:tcPr>
            <w:tcW w:w="1324" w:type="dxa"/>
            <w:vMerge w:val="restart"/>
          </w:tcPr>
          <w:p w14:paraId="70FCDB7A" w14:textId="77777777" w:rsidR="006F12EC" w:rsidRPr="001D6F83" w:rsidRDefault="006F12EC" w:rsidP="009731CE">
            <w:pPr>
              <w:rPr>
                <w:rFonts w:ascii="ＭＳ 明朝" w:eastAsia="ＭＳ 明朝" w:hAnsi="ＭＳ 明朝"/>
                <w:sz w:val="20"/>
                <w:szCs w:val="20"/>
              </w:rPr>
            </w:pPr>
          </w:p>
        </w:tc>
        <w:tc>
          <w:tcPr>
            <w:tcW w:w="1313" w:type="dxa"/>
            <w:vMerge w:val="restart"/>
          </w:tcPr>
          <w:p w14:paraId="2F7CCC36" w14:textId="77777777" w:rsidR="006F12EC" w:rsidRPr="001D6F83" w:rsidRDefault="006F12EC" w:rsidP="009731CE">
            <w:pPr>
              <w:rPr>
                <w:rFonts w:ascii="ＭＳ 明朝" w:eastAsia="ＭＳ 明朝" w:hAnsi="ＭＳ 明朝"/>
                <w:sz w:val="20"/>
                <w:szCs w:val="20"/>
              </w:rPr>
            </w:pPr>
          </w:p>
        </w:tc>
      </w:tr>
      <w:tr w:rsidR="006F12EC" w14:paraId="58783E1D" w14:textId="77777777" w:rsidTr="009731CE">
        <w:tc>
          <w:tcPr>
            <w:tcW w:w="627" w:type="dxa"/>
            <w:vMerge w:val="restart"/>
            <w:tcBorders>
              <w:top w:val="nil"/>
              <w:right w:val="dotted" w:sz="4" w:space="0" w:color="auto"/>
            </w:tcBorders>
          </w:tcPr>
          <w:p w14:paraId="29693D99" w14:textId="77777777" w:rsidR="006F12EC" w:rsidRPr="001D6F83" w:rsidRDefault="006F12EC" w:rsidP="009731CE">
            <w:pPr>
              <w:rPr>
                <w:rFonts w:ascii="ＭＳ 明朝" w:eastAsia="ＭＳ 明朝" w:hAnsi="ＭＳ 明朝"/>
                <w:sz w:val="20"/>
                <w:szCs w:val="20"/>
              </w:rPr>
            </w:pPr>
          </w:p>
        </w:tc>
        <w:tc>
          <w:tcPr>
            <w:tcW w:w="3672" w:type="dxa"/>
            <w:tcBorders>
              <w:top w:val="dotted" w:sz="4" w:space="0" w:color="auto"/>
              <w:left w:val="dotted" w:sz="4" w:space="0" w:color="auto"/>
              <w:bottom w:val="dotted" w:sz="4" w:space="0" w:color="auto"/>
              <w:right w:val="single" w:sz="4" w:space="0" w:color="auto"/>
            </w:tcBorders>
            <w:vAlign w:val="center"/>
          </w:tcPr>
          <w:p w14:paraId="456CD299"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第1項（無能力者など）</w:t>
            </w:r>
          </w:p>
        </w:tc>
        <w:tc>
          <w:tcPr>
            <w:tcW w:w="1558" w:type="dxa"/>
            <w:tcBorders>
              <w:top w:val="dotted" w:sz="4" w:space="0" w:color="auto"/>
              <w:left w:val="single" w:sz="4" w:space="0" w:color="auto"/>
              <w:bottom w:val="dotted" w:sz="4" w:space="0" w:color="auto"/>
            </w:tcBorders>
          </w:tcPr>
          <w:p w14:paraId="7AD82460" w14:textId="77777777" w:rsidR="006F12EC"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□該当する</w:t>
            </w:r>
          </w:p>
          <w:p w14:paraId="50F86D30"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□該当しない</w:t>
            </w:r>
          </w:p>
        </w:tc>
        <w:tc>
          <w:tcPr>
            <w:tcW w:w="1324" w:type="dxa"/>
            <w:vMerge/>
          </w:tcPr>
          <w:p w14:paraId="65819D15" w14:textId="77777777" w:rsidR="006F12EC" w:rsidRPr="001D6F83" w:rsidRDefault="006F12EC" w:rsidP="009731CE">
            <w:pPr>
              <w:rPr>
                <w:rFonts w:ascii="ＭＳ 明朝" w:eastAsia="ＭＳ 明朝" w:hAnsi="ＭＳ 明朝"/>
                <w:sz w:val="20"/>
                <w:szCs w:val="20"/>
              </w:rPr>
            </w:pPr>
          </w:p>
        </w:tc>
        <w:tc>
          <w:tcPr>
            <w:tcW w:w="1313" w:type="dxa"/>
            <w:vMerge/>
          </w:tcPr>
          <w:p w14:paraId="387415E2" w14:textId="77777777" w:rsidR="006F12EC" w:rsidRPr="001D6F83" w:rsidRDefault="006F12EC" w:rsidP="009731CE">
            <w:pPr>
              <w:rPr>
                <w:rFonts w:ascii="ＭＳ 明朝" w:eastAsia="ＭＳ 明朝" w:hAnsi="ＭＳ 明朝"/>
                <w:sz w:val="20"/>
                <w:szCs w:val="20"/>
              </w:rPr>
            </w:pPr>
          </w:p>
        </w:tc>
      </w:tr>
      <w:tr w:rsidR="006F12EC" w14:paraId="72148E34" w14:textId="77777777" w:rsidTr="009731CE">
        <w:tc>
          <w:tcPr>
            <w:tcW w:w="627" w:type="dxa"/>
            <w:vMerge/>
            <w:tcBorders>
              <w:top w:val="nil"/>
              <w:right w:val="dotted" w:sz="4" w:space="0" w:color="auto"/>
            </w:tcBorders>
          </w:tcPr>
          <w:p w14:paraId="17F3D586" w14:textId="77777777" w:rsidR="006F12EC" w:rsidRPr="001D6F83" w:rsidRDefault="006F12EC" w:rsidP="009731CE">
            <w:pPr>
              <w:rPr>
                <w:rFonts w:ascii="ＭＳ 明朝" w:eastAsia="ＭＳ 明朝" w:hAnsi="ＭＳ 明朝"/>
                <w:sz w:val="20"/>
                <w:szCs w:val="20"/>
              </w:rPr>
            </w:pPr>
          </w:p>
        </w:tc>
        <w:tc>
          <w:tcPr>
            <w:tcW w:w="3672" w:type="dxa"/>
            <w:tcBorders>
              <w:top w:val="dotted" w:sz="4" w:space="0" w:color="auto"/>
              <w:left w:val="dotted" w:sz="4" w:space="0" w:color="auto"/>
            </w:tcBorders>
            <w:vAlign w:val="center"/>
          </w:tcPr>
          <w:p w14:paraId="00533A3E"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第2項（入札参加制限）</w:t>
            </w:r>
          </w:p>
        </w:tc>
        <w:tc>
          <w:tcPr>
            <w:tcW w:w="1558" w:type="dxa"/>
            <w:tcBorders>
              <w:top w:val="dotted" w:sz="4" w:space="0" w:color="auto"/>
            </w:tcBorders>
          </w:tcPr>
          <w:p w14:paraId="13EE17B8" w14:textId="77777777" w:rsidR="006F12EC"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□該当する</w:t>
            </w:r>
          </w:p>
          <w:p w14:paraId="3010B45B"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□該当しない</w:t>
            </w:r>
          </w:p>
        </w:tc>
        <w:tc>
          <w:tcPr>
            <w:tcW w:w="1324" w:type="dxa"/>
            <w:vMerge/>
          </w:tcPr>
          <w:p w14:paraId="0BE3C5FC" w14:textId="77777777" w:rsidR="006F12EC" w:rsidRPr="001D6F83" w:rsidRDefault="006F12EC" w:rsidP="009731CE">
            <w:pPr>
              <w:rPr>
                <w:rFonts w:ascii="ＭＳ 明朝" w:eastAsia="ＭＳ 明朝" w:hAnsi="ＭＳ 明朝"/>
                <w:sz w:val="20"/>
                <w:szCs w:val="20"/>
              </w:rPr>
            </w:pPr>
          </w:p>
        </w:tc>
        <w:tc>
          <w:tcPr>
            <w:tcW w:w="1313" w:type="dxa"/>
            <w:vMerge/>
          </w:tcPr>
          <w:p w14:paraId="3C2EFFB5" w14:textId="77777777" w:rsidR="006F12EC" w:rsidRPr="001D6F83" w:rsidRDefault="006F12EC" w:rsidP="009731CE">
            <w:pPr>
              <w:rPr>
                <w:rFonts w:ascii="ＭＳ 明朝" w:eastAsia="ＭＳ 明朝" w:hAnsi="ＭＳ 明朝"/>
                <w:sz w:val="20"/>
                <w:szCs w:val="20"/>
              </w:rPr>
            </w:pPr>
          </w:p>
        </w:tc>
      </w:tr>
      <w:tr w:rsidR="006F12EC" w14:paraId="47BB642C" w14:textId="77777777" w:rsidTr="009731CE">
        <w:tc>
          <w:tcPr>
            <w:tcW w:w="4299" w:type="dxa"/>
            <w:gridSpan w:val="2"/>
          </w:tcPr>
          <w:p w14:paraId="19A05DB9" w14:textId="77777777" w:rsidR="006F12EC" w:rsidRPr="001D6F83" w:rsidRDefault="006F12EC" w:rsidP="009731CE">
            <w:pPr>
              <w:ind w:left="264" w:hangingChars="132" w:hanging="264"/>
              <w:rPr>
                <w:rFonts w:ascii="ＭＳ 明朝" w:eastAsia="ＭＳ 明朝" w:hAnsi="ＭＳ 明朝"/>
                <w:sz w:val="20"/>
                <w:szCs w:val="20"/>
              </w:rPr>
            </w:pPr>
            <w:r>
              <w:rPr>
                <w:rFonts w:ascii="ＭＳ 明朝" w:eastAsia="ＭＳ 明朝" w:hAnsi="ＭＳ 明朝" w:hint="eastAsia"/>
                <w:sz w:val="20"/>
                <w:szCs w:val="20"/>
              </w:rPr>
              <w:t>(2)那珂川市、国、県、その他自治体の指名停止措置の該当有無</w:t>
            </w:r>
          </w:p>
        </w:tc>
        <w:tc>
          <w:tcPr>
            <w:tcW w:w="1558" w:type="dxa"/>
          </w:tcPr>
          <w:p w14:paraId="38384D5C" w14:textId="77777777" w:rsidR="006F12EC"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□該当する</w:t>
            </w:r>
          </w:p>
          <w:p w14:paraId="62FCA361"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□該当しない</w:t>
            </w:r>
          </w:p>
        </w:tc>
        <w:tc>
          <w:tcPr>
            <w:tcW w:w="1324" w:type="dxa"/>
          </w:tcPr>
          <w:p w14:paraId="11149BBB" w14:textId="77777777" w:rsidR="006F12EC" w:rsidRPr="001D6F83" w:rsidRDefault="006F12EC" w:rsidP="009731CE">
            <w:pPr>
              <w:rPr>
                <w:rFonts w:ascii="ＭＳ 明朝" w:eastAsia="ＭＳ 明朝" w:hAnsi="ＭＳ 明朝"/>
                <w:sz w:val="20"/>
                <w:szCs w:val="20"/>
              </w:rPr>
            </w:pPr>
          </w:p>
        </w:tc>
        <w:tc>
          <w:tcPr>
            <w:tcW w:w="1313" w:type="dxa"/>
          </w:tcPr>
          <w:p w14:paraId="5EA70017" w14:textId="77777777" w:rsidR="006F12EC" w:rsidRPr="001D6F83" w:rsidRDefault="006F12EC" w:rsidP="009731CE">
            <w:pPr>
              <w:rPr>
                <w:rFonts w:ascii="ＭＳ 明朝" w:eastAsia="ＭＳ 明朝" w:hAnsi="ＭＳ 明朝"/>
                <w:sz w:val="20"/>
                <w:szCs w:val="20"/>
              </w:rPr>
            </w:pPr>
          </w:p>
        </w:tc>
      </w:tr>
      <w:tr w:rsidR="006F12EC" w14:paraId="263C9AC2" w14:textId="77777777" w:rsidTr="009731CE">
        <w:tc>
          <w:tcPr>
            <w:tcW w:w="4299" w:type="dxa"/>
            <w:gridSpan w:val="2"/>
          </w:tcPr>
          <w:p w14:paraId="7AFEC273" w14:textId="77777777" w:rsidR="006F12EC" w:rsidRPr="001D6F83" w:rsidRDefault="006F12EC" w:rsidP="009731CE">
            <w:pPr>
              <w:ind w:left="264" w:hangingChars="132" w:hanging="264"/>
              <w:rPr>
                <w:rFonts w:ascii="ＭＳ 明朝" w:eastAsia="ＭＳ 明朝" w:hAnsi="ＭＳ 明朝"/>
                <w:sz w:val="20"/>
                <w:szCs w:val="20"/>
              </w:rPr>
            </w:pPr>
            <w:r>
              <w:rPr>
                <w:rFonts w:ascii="ＭＳ 明朝" w:eastAsia="ＭＳ 明朝" w:hAnsi="ＭＳ 明朝" w:hint="eastAsia"/>
                <w:sz w:val="20"/>
                <w:szCs w:val="20"/>
              </w:rPr>
              <w:t>(3)会社更生法及び民事再生法に基づく更生あるいは再生手続き開始の申立がなされている。</w:t>
            </w:r>
          </w:p>
        </w:tc>
        <w:tc>
          <w:tcPr>
            <w:tcW w:w="1558" w:type="dxa"/>
            <w:vAlign w:val="center"/>
          </w:tcPr>
          <w:p w14:paraId="1A76A725" w14:textId="77777777" w:rsidR="006F12EC"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□該当する</w:t>
            </w:r>
          </w:p>
          <w:p w14:paraId="54F70989"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□該当しない</w:t>
            </w:r>
          </w:p>
        </w:tc>
        <w:tc>
          <w:tcPr>
            <w:tcW w:w="1324" w:type="dxa"/>
            <w:vMerge w:val="restart"/>
          </w:tcPr>
          <w:p w14:paraId="2435B778" w14:textId="77777777" w:rsidR="006F12EC" w:rsidRPr="001D6F83" w:rsidRDefault="006F12EC" w:rsidP="009731CE">
            <w:pPr>
              <w:rPr>
                <w:rFonts w:ascii="ＭＳ 明朝" w:eastAsia="ＭＳ 明朝" w:hAnsi="ＭＳ 明朝"/>
                <w:sz w:val="20"/>
                <w:szCs w:val="20"/>
              </w:rPr>
            </w:pPr>
          </w:p>
        </w:tc>
        <w:tc>
          <w:tcPr>
            <w:tcW w:w="1313" w:type="dxa"/>
          </w:tcPr>
          <w:p w14:paraId="3BCC433F" w14:textId="77777777" w:rsidR="006F12EC" w:rsidRPr="001D6F83" w:rsidRDefault="006F12EC" w:rsidP="009731CE">
            <w:pPr>
              <w:rPr>
                <w:rFonts w:ascii="ＭＳ 明朝" w:eastAsia="ＭＳ 明朝" w:hAnsi="ＭＳ 明朝"/>
                <w:sz w:val="20"/>
                <w:szCs w:val="20"/>
              </w:rPr>
            </w:pPr>
          </w:p>
        </w:tc>
      </w:tr>
      <w:tr w:rsidR="006F12EC" w14:paraId="2387F7E7" w14:textId="77777777" w:rsidTr="009731CE">
        <w:tc>
          <w:tcPr>
            <w:tcW w:w="4299" w:type="dxa"/>
            <w:gridSpan w:val="2"/>
          </w:tcPr>
          <w:p w14:paraId="7E09DA44" w14:textId="77777777" w:rsidR="006F12EC" w:rsidRPr="001D6F83" w:rsidRDefault="006F12EC" w:rsidP="009731CE">
            <w:pPr>
              <w:ind w:left="264" w:hangingChars="132" w:hanging="264"/>
              <w:rPr>
                <w:rFonts w:ascii="ＭＳ 明朝" w:eastAsia="ＭＳ 明朝" w:hAnsi="ＭＳ 明朝"/>
                <w:sz w:val="20"/>
                <w:szCs w:val="20"/>
              </w:rPr>
            </w:pPr>
            <w:r>
              <w:rPr>
                <w:rFonts w:ascii="ＭＳ 明朝" w:eastAsia="ＭＳ 明朝" w:hAnsi="ＭＳ 明朝" w:hint="eastAsia"/>
                <w:sz w:val="20"/>
                <w:szCs w:val="20"/>
              </w:rPr>
              <w:t>(4)福岡県内に本店又は事務所登録をしている支店・営業所・事業所がある。</w:t>
            </w:r>
          </w:p>
        </w:tc>
        <w:tc>
          <w:tcPr>
            <w:tcW w:w="1558" w:type="dxa"/>
            <w:vAlign w:val="center"/>
          </w:tcPr>
          <w:p w14:paraId="5B076214" w14:textId="77777777" w:rsidR="006F12EC" w:rsidRPr="001D6F83" w:rsidRDefault="006F12EC" w:rsidP="009731CE">
            <w:pPr>
              <w:jc w:val="center"/>
              <w:rPr>
                <w:rFonts w:ascii="ＭＳ 明朝" w:eastAsia="ＭＳ 明朝" w:hAnsi="ＭＳ 明朝"/>
                <w:sz w:val="20"/>
                <w:szCs w:val="20"/>
              </w:rPr>
            </w:pPr>
            <w:r>
              <w:rPr>
                <w:rFonts w:ascii="ＭＳ 明朝" w:eastAsia="ＭＳ 明朝" w:hAnsi="ＭＳ 明朝" w:hint="eastAsia"/>
                <w:sz w:val="20"/>
                <w:szCs w:val="20"/>
              </w:rPr>
              <w:t>有　・　無</w:t>
            </w:r>
          </w:p>
        </w:tc>
        <w:tc>
          <w:tcPr>
            <w:tcW w:w="1324" w:type="dxa"/>
            <w:vMerge/>
          </w:tcPr>
          <w:p w14:paraId="454A9160" w14:textId="77777777" w:rsidR="006F12EC" w:rsidRPr="001D6F83" w:rsidRDefault="006F12EC" w:rsidP="009731CE">
            <w:pPr>
              <w:rPr>
                <w:rFonts w:ascii="ＭＳ 明朝" w:eastAsia="ＭＳ 明朝" w:hAnsi="ＭＳ 明朝"/>
                <w:sz w:val="20"/>
                <w:szCs w:val="20"/>
              </w:rPr>
            </w:pPr>
          </w:p>
        </w:tc>
        <w:tc>
          <w:tcPr>
            <w:tcW w:w="1313" w:type="dxa"/>
          </w:tcPr>
          <w:p w14:paraId="58B7F03B" w14:textId="77777777" w:rsidR="006F12EC" w:rsidRPr="001D6F83" w:rsidRDefault="006F12EC" w:rsidP="009731CE">
            <w:pPr>
              <w:rPr>
                <w:rFonts w:ascii="ＭＳ 明朝" w:eastAsia="ＭＳ 明朝" w:hAnsi="ＭＳ 明朝"/>
                <w:sz w:val="20"/>
                <w:szCs w:val="20"/>
              </w:rPr>
            </w:pPr>
          </w:p>
        </w:tc>
      </w:tr>
      <w:tr w:rsidR="006F12EC" w14:paraId="0EF996BB" w14:textId="77777777" w:rsidTr="009731CE">
        <w:tc>
          <w:tcPr>
            <w:tcW w:w="4299" w:type="dxa"/>
            <w:gridSpan w:val="2"/>
          </w:tcPr>
          <w:p w14:paraId="323E250C" w14:textId="77777777" w:rsidR="006F12EC" w:rsidRPr="001D6F83" w:rsidRDefault="006F12EC" w:rsidP="009731C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(5)競争の導入による公共サービスの改革に関する法律第10条並びに那珂川市暴力排除条例第2条第1号及び第2号</w:t>
            </w:r>
          </w:p>
        </w:tc>
        <w:tc>
          <w:tcPr>
            <w:tcW w:w="1558" w:type="dxa"/>
            <w:vAlign w:val="center"/>
          </w:tcPr>
          <w:p w14:paraId="152005D1" w14:textId="77777777" w:rsidR="006F12EC"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□該当する</w:t>
            </w:r>
          </w:p>
          <w:p w14:paraId="088BEF35"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□該当しない</w:t>
            </w:r>
          </w:p>
        </w:tc>
        <w:tc>
          <w:tcPr>
            <w:tcW w:w="1324" w:type="dxa"/>
          </w:tcPr>
          <w:p w14:paraId="7B647448" w14:textId="77777777" w:rsidR="006F12EC" w:rsidRPr="001D6F83" w:rsidRDefault="006F12EC" w:rsidP="009731CE">
            <w:pPr>
              <w:rPr>
                <w:rFonts w:ascii="ＭＳ 明朝" w:eastAsia="ＭＳ 明朝" w:hAnsi="ＭＳ 明朝"/>
                <w:sz w:val="20"/>
                <w:szCs w:val="20"/>
              </w:rPr>
            </w:pPr>
          </w:p>
        </w:tc>
        <w:tc>
          <w:tcPr>
            <w:tcW w:w="1313" w:type="dxa"/>
          </w:tcPr>
          <w:p w14:paraId="57CDD88E" w14:textId="77777777" w:rsidR="006F12EC" w:rsidRPr="001D6F83" w:rsidRDefault="006F12EC" w:rsidP="009731CE">
            <w:pPr>
              <w:rPr>
                <w:rFonts w:ascii="ＭＳ 明朝" w:eastAsia="ＭＳ 明朝" w:hAnsi="ＭＳ 明朝"/>
                <w:sz w:val="20"/>
                <w:szCs w:val="20"/>
              </w:rPr>
            </w:pPr>
          </w:p>
        </w:tc>
      </w:tr>
      <w:tr w:rsidR="006F12EC" w14:paraId="31918E7B" w14:textId="77777777" w:rsidTr="009731CE">
        <w:trPr>
          <w:trHeight w:val="725"/>
        </w:trPr>
        <w:tc>
          <w:tcPr>
            <w:tcW w:w="4299" w:type="dxa"/>
            <w:gridSpan w:val="2"/>
          </w:tcPr>
          <w:p w14:paraId="181840EE" w14:textId="77777777" w:rsidR="006F12EC" w:rsidRPr="001D6F83" w:rsidRDefault="006F12EC" w:rsidP="009731C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(6)宗教活動及び政治活動を主たる目的としている。</w:t>
            </w:r>
          </w:p>
        </w:tc>
        <w:tc>
          <w:tcPr>
            <w:tcW w:w="1558" w:type="dxa"/>
          </w:tcPr>
          <w:p w14:paraId="757F9864" w14:textId="77777777" w:rsidR="006F12EC"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□該当する</w:t>
            </w:r>
          </w:p>
          <w:p w14:paraId="3B061B6E"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□該当しない</w:t>
            </w:r>
          </w:p>
        </w:tc>
        <w:tc>
          <w:tcPr>
            <w:tcW w:w="1324" w:type="dxa"/>
          </w:tcPr>
          <w:p w14:paraId="74572266" w14:textId="77777777" w:rsidR="006F12EC" w:rsidRPr="001D6F83" w:rsidRDefault="006F12EC" w:rsidP="009731CE">
            <w:pPr>
              <w:rPr>
                <w:rFonts w:ascii="ＭＳ 明朝" w:eastAsia="ＭＳ 明朝" w:hAnsi="ＭＳ 明朝"/>
                <w:sz w:val="20"/>
                <w:szCs w:val="20"/>
              </w:rPr>
            </w:pPr>
          </w:p>
        </w:tc>
        <w:tc>
          <w:tcPr>
            <w:tcW w:w="1313" w:type="dxa"/>
          </w:tcPr>
          <w:p w14:paraId="4DCFA248" w14:textId="77777777" w:rsidR="006F12EC" w:rsidRPr="001D6F83" w:rsidRDefault="006F12EC" w:rsidP="009731CE">
            <w:pPr>
              <w:rPr>
                <w:rFonts w:ascii="ＭＳ 明朝" w:eastAsia="ＭＳ 明朝" w:hAnsi="ＭＳ 明朝"/>
                <w:sz w:val="20"/>
                <w:szCs w:val="20"/>
              </w:rPr>
            </w:pPr>
          </w:p>
        </w:tc>
      </w:tr>
      <w:tr w:rsidR="006F12EC" w14:paraId="33C85D7F" w14:textId="77777777" w:rsidTr="009731CE">
        <w:trPr>
          <w:trHeight w:val="900"/>
        </w:trPr>
        <w:tc>
          <w:tcPr>
            <w:tcW w:w="4299" w:type="dxa"/>
            <w:gridSpan w:val="2"/>
          </w:tcPr>
          <w:p w14:paraId="3813D4DC"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(7)喫茶・レストランその他飲食店の営業実績</w:t>
            </w:r>
          </w:p>
        </w:tc>
        <w:tc>
          <w:tcPr>
            <w:tcW w:w="1558" w:type="dxa"/>
            <w:vAlign w:val="center"/>
          </w:tcPr>
          <w:p w14:paraId="6BD9BD08" w14:textId="77777777" w:rsidR="006F12EC" w:rsidRPr="001D6F83" w:rsidRDefault="006F12EC" w:rsidP="009731CE">
            <w:pPr>
              <w:jc w:val="center"/>
              <w:rPr>
                <w:rFonts w:ascii="ＭＳ 明朝" w:eastAsia="ＭＳ 明朝" w:hAnsi="ＭＳ 明朝"/>
                <w:sz w:val="20"/>
                <w:szCs w:val="20"/>
              </w:rPr>
            </w:pPr>
            <w:r>
              <w:rPr>
                <w:rFonts w:ascii="ＭＳ 明朝" w:eastAsia="ＭＳ 明朝" w:hAnsi="ＭＳ 明朝" w:hint="eastAsia"/>
                <w:sz w:val="20"/>
                <w:szCs w:val="20"/>
              </w:rPr>
              <w:t>有　・　無</w:t>
            </w:r>
          </w:p>
        </w:tc>
        <w:tc>
          <w:tcPr>
            <w:tcW w:w="1324" w:type="dxa"/>
          </w:tcPr>
          <w:p w14:paraId="1B35D631" w14:textId="77777777" w:rsidR="006F12EC" w:rsidRPr="001D6F83" w:rsidRDefault="006F12EC" w:rsidP="009731CE">
            <w:pPr>
              <w:rPr>
                <w:rFonts w:ascii="ＭＳ 明朝" w:eastAsia="ＭＳ 明朝" w:hAnsi="ＭＳ 明朝"/>
                <w:sz w:val="20"/>
                <w:szCs w:val="20"/>
              </w:rPr>
            </w:pPr>
            <w:r>
              <w:rPr>
                <w:rFonts w:ascii="ＭＳ 明朝" w:eastAsia="ＭＳ 明朝" w:hAnsi="ＭＳ 明朝" w:hint="eastAsia"/>
                <w:sz w:val="20"/>
                <w:szCs w:val="20"/>
              </w:rPr>
              <w:t>□</w:t>
            </w:r>
            <w:r w:rsidRPr="002418AC">
              <w:rPr>
                <w:rFonts w:ascii="ＭＳ 明朝" w:eastAsia="ＭＳ 明朝" w:hAnsi="ＭＳ 明朝" w:hint="eastAsia"/>
                <w:sz w:val="18"/>
                <w:szCs w:val="18"/>
              </w:rPr>
              <w:t>営業実績が分かる資料(任意様式)</w:t>
            </w:r>
          </w:p>
        </w:tc>
        <w:tc>
          <w:tcPr>
            <w:tcW w:w="1313" w:type="dxa"/>
          </w:tcPr>
          <w:p w14:paraId="7B66DA0F" w14:textId="77777777" w:rsidR="006F12EC" w:rsidRPr="001D6F83" w:rsidRDefault="006F12EC" w:rsidP="009731CE">
            <w:pPr>
              <w:rPr>
                <w:rFonts w:ascii="ＭＳ 明朝" w:eastAsia="ＭＳ 明朝" w:hAnsi="ＭＳ 明朝"/>
                <w:sz w:val="20"/>
                <w:szCs w:val="20"/>
              </w:rPr>
            </w:pPr>
          </w:p>
        </w:tc>
      </w:tr>
    </w:tbl>
    <w:p w14:paraId="28B7A848" w14:textId="77777777" w:rsidR="006F12EC" w:rsidRPr="00865B0E" w:rsidRDefault="006F12EC" w:rsidP="006F12EC">
      <w:pPr>
        <w:pStyle w:val="a4"/>
        <w:numPr>
          <w:ilvl w:val="0"/>
          <w:numId w:val="1"/>
        </w:numPr>
        <w:ind w:leftChars="0"/>
        <w:rPr>
          <w:rFonts w:ascii="ＭＳ 明朝" w:eastAsia="ＭＳ 明朝" w:hAnsi="ＭＳ 明朝"/>
          <w:szCs w:val="21"/>
        </w:rPr>
      </w:pPr>
      <w:r w:rsidRPr="00865B0E">
        <w:rPr>
          <w:rFonts w:ascii="ＭＳ 明朝" w:eastAsia="ＭＳ 明朝" w:hAnsi="ＭＳ 明朝" w:hint="eastAsia"/>
          <w:szCs w:val="21"/>
        </w:rPr>
        <w:t>(4)：福岡県以外に本店を置く場合は、本店を置く所在都道府県名を「備考」欄に記載</w:t>
      </w:r>
      <w:r>
        <w:rPr>
          <w:rFonts w:ascii="ＭＳ 明朝" w:eastAsia="ＭＳ 明朝" w:hAnsi="ＭＳ 明朝" w:hint="eastAsia"/>
          <w:szCs w:val="21"/>
        </w:rPr>
        <w:t>してください</w:t>
      </w:r>
      <w:r w:rsidRPr="00865B0E">
        <w:rPr>
          <w:rFonts w:ascii="ＭＳ 明朝" w:eastAsia="ＭＳ 明朝" w:hAnsi="ＭＳ 明朝" w:hint="eastAsia"/>
          <w:szCs w:val="21"/>
        </w:rPr>
        <w:t>。</w:t>
      </w:r>
    </w:p>
    <w:p w14:paraId="28BF8F26" w14:textId="77777777" w:rsidR="006F12EC" w:rsidRPr="00865B0E" w:rsidRDefault="006F12EC" w:rsidP="006F12EC">
      <w:pPr>
        <w:pStyle w:val="a4"/>
        <w:numPr>
          <w:ilvl w:val="0"/>
          <w:numId w:val="1"/>
        </w:numPr>
        <w:ind w:leftChars="0"/>
        <w:rPr>
          <w:rFonts w:ascii="ＭＳ 明朝" w:eastAsia="ＭＳ 明朝" w:hAnsi="ＭＳ 明朝"/>
          <w:szCs w:val="21"/>
        </w:rPr>
      </w:pPr>
      <w:r w:rsidRPr="00865B0E">
        <w:rPr>
          <w:rFonts w:ascii="ＭＳ 明朝" w:eastAsia="ＭＳ 明朝" w:hAnsi="ＭＳ 明朝" w:hint="eastAsia"/>
          <w:szCs w:val="21"/>
        </w:rPr>
        <w:t>(7)：店舗名、所在地、取扱商品、営業期間、従業員数、その他特記すべき事項を記載した資料を添付</w:t>
      </w:r>
      <w:r>
        <w:rPr>
          <w:rFonts w:ascii="ＭＳ 明朝" w:eastAsia="ＭＳ 明朝" w:hAnsi="ＭＳ 明朝" w:hint="eastAsia"/>
          <w:szCs w:val="21"/>
        </w:rPr>
        <w:t>してください</w:t>
      </w:r>
      <w:r w:rsidRPr="00865B0E">
        <w:rPr>
          <w:rFonts w:ascii="ＭＳ 明朝" w:eastAsia="ＭＳ 明朝" w:hAnsi="ＭＳ 明朝" w:hint="eastAsia"/>
          <w:szCs w:val="21"/>
        </w:rPr>
        <w:t>。</w:t>
      </w:r>
    </w:p>
    <w:p w14:paraId="57E37919" w14:textId="77777777" w:rsidR="006F12EC" w:rsidRPr="00865B0E" w:rsidRDefault="006F12EC" w:rsidP="006F12EC">
      <w:pPr>
        <w:rPr>
          <w:rFonts w:ascii="ＭＳ 明朝" w:eastAsia="ＭＳ 明朝" w:hAnsi="ＭＳ 明朝"/>
          <w:szCs w:val="21"/>
        </w:rPr>
      </w:pPr>
      <w:r w:rsidRPr="00865B0E">
        <w:rPr>
          <w:rFonts w:ascii="ＭＳ 明朝" w:eastAsia="ＭＳ 明朝" w:hAnsi="ＭＳ 明朝" w:hint="eastAsia"/>
          <w:szCs w:val="21"/>
        </w:rPr>
        <w:t>〔添付資料〕</w:t>
      </w:r>
    </w:p>
    <w:p w14:paraId="4CA99B2F" w14:textId="77777777" w:rsidR="006F12EC" w:rsidRDefault="006F12EC" w:rsidP="006F12EC">
      <w:pPr>
        <w:pStyle w:val="a4"/>
        <w:numPr>
          <w:ilvl w:val="0"/>
          <w:numId w:val="2"/>
        </w:numPr>
        <w:ind w:leftChars="0"/>
        <w:rPr>
          <w:rFonts w:ascii="ＭＳ 明朝" w:eastAsia="ＭＳ 明朝" w:hAnsi="ＭＳ 明朝"/>
          <w:szCs w:val="21"/>
        </w:rPr>
      </w:pPr>
      <w:r w:rsidRPr="00865B0E">
        <w:rPr>
          <w:rFonts w:ascii="ＭＳ 明朝" w:eastAsia="ＭＳ 明朝" w:hAnsi="ＭＳ 明朝" w:hint="eastAsia"/>
          <w:szCs w:val="21"/>
        </w:rPr>
        <w:t>納税証明書(参加申込書を提出</w:t>
      </w:r>
      <w:r>
        <w:rPr>
          <w:rFonts w:ascii="ＭＳ 明朝" w:eastAsia="ＭＳ 明朝" w:hAnsi="ＭＳ 明朝" w:hint="eastAsia"/>
          <w:szCs w:val="21"/>
        </w:rPr>
        <w:t>する</w:t>
      </w:r>
      <w:r w:rsidRPr="00865B0E">
        <w:rPr>
          <w:rFonts w:ascii="ＭＳ 明朝" w:eastAsia="ＭＳ 明朝" w:hAnsi="ＭＳ 明朝" w:hint="eastAsia"/>
          <w:szCs w:val="21"/>
        </w:rPr>
        <w:t>日の前</w:t>
      </w:r>
      <w:r>
        <w:rPr>
          <w:rFonts w:ascii="ＭＳ 明朝" w:eastAsia="ＭＳ 明朝" w:hAnsi="ＭＳ 明朝" w:hint="eastAsia"/>
          <w:szCs w:val="21"/>
        </w:rPr>
        <w:t>日</w:t>
      </w:r>
      <w:r w:rsidRPr="00865B0E">
        <w:rPr>
          <w:rFonts w:ascii="ＭＳ 明朝" w:eastAsia="ＭＳ 明朝" w:hAnsi="ＭＳ 明朝" w:hint="eastAsia"/>
          <w:szCs w:val="21"/>
        </w:rPr>
        <w:t>までに納税期限の到来した</w:t>
      </w:r>
      <w:r>
        <w:rPr>
          <w:rFonts w:ascii="ＭＳ 明朝" w:eastAsia="ＭＳ 明朝" w:hAnsi="ＭＳ 明朝" w:hint="eastAsia"/>
          <w:szCs w:val="21"/>
        </w:rPr>
        <w:t>都道府県民税について滞納がないことが分かる書類で発行3か月以内のもの)</w:t>
      </w:r>
    </w:p>
    <w:p w14:paraId="21B33185" w14:textId="77777777" w:rsidR="006F12EC" w:rsidRDefault="006F12EC" w:rsidP="006F12EC">
      <w:pPr>
        <w:pStyle w:val="a4"/>
        <w:numPr>
          <w:ilvl w:val="0"/>
          <w:numId w:val="2"/>
        </w:numPr>
        <w:ind w:leftChars="0"/>
        <w:rPr>
          <w:rFonts w:ascii="ＭＳ 明朝" w:eastAsia="ＭＳ 明朝" w:hAnsi="ＭＳ 明朝"/>
          <w:szCs w:val="21"/>
        </w:rPr>
      </w:pPr>
      <w:r>
        <w:rPr>
          <w:rFonts w:ascii="ＭＳ 明朝" w:eastAsia="ＭＳ 明朝" w:hAnsi="ＭＳ 明朝" w:hint="eastAsia"/>
          <w:szCs w:val="21"/>
        </w:rPr>
        <w:t>消費税及び地方消費税の納税証明書（</w:t>
      </w:r>
      <w:r w:rsidRPr="00865B0E">
        <w:rPr>
          <w:rFonts w:ascii="ＭＳ 明朝" w:eastAsia="ＭＳ 明朝" w:hAnsi="ＭＳ 明朝" w:hint="eastAsia"/>
          <w:szCs w:val="21"/>
        </w:rPr>
        <w:t>参加申込書を提出</w:t>
      </w:r>
      <w:r>
        <w:rPr>
          <w:rFonts w:ascii="ＭＳ 明朝" w:eastAsia="ＭＳ 明朝" w:hAnsi="ＭＳ 明朝" w:hint="eastAsia"/>
          <w:szCs w:val="21"/>
        </w:rPr>
        <w:t>する</w:t>
      </w:r>
      <w:r w:rsidRPr="00865B0E">
        <w:rPr>
          <w:rFonts w:ascii="ＭＳ 明朝" w:eastAsia="ＭＳ 明朝" w:hAnsi="ＭＳ 明朝" w:hint="eastAsia"/>
          <w:szCs w:val="21"/>
        </w:rPr>
        <w:t>日の前</w:t>
      </w:r>
      <w:r>
        <w:rPr>
          <w:rFonts w:ascii="ＭＳ 明朝" w:eastAsia="ＭＳ 明朝" w:hAnsi="ＭＳ 明朝" w:hint="eastAsia"/>
          <w:szCs w:val="21"/>
        </w:rPr>
        <w:t>日</w:t>
      </w:r>
      <w:r w:rsidRPr="00865B0E">
        <w:rPr>
          <w:rFonts w:ascii="ＭＳ 明朝" w:eastAsia="ＭＳ 明朝" w:hAnsi="ＭＳ 明朝" w:hint="eastAsia"/>
          <w:szCs w:val="21"/>
        </w:rPr>
        <w:t>までに納税期限の到来した</w:t>
      </w:r>
      <w:r>
        <w:rPr>
          <w:rFonts w:ascii="ＭＳ 明朝" w:eastAsia="ＭＳ 明朝" w:hAnsi="ＭＳ 明朝" w:hint="eastAsia"/>
          <w:szCs w:val="21"/>
        </w:rPr>
        <w:t>消費税及び地方消費税について滞納がないことが分かる書類で発行3か月以内のもの)</w:t>
      </w:r>
    </w:p>
    <w:p w14:paraId="727F6DD1" w14:textId="77777777" w:rsidR="006F12EC" w:rsidRPr="00865B0E" w:rsidRDefault="006F12EC" w:rsidP="006F12EC">
      <w:pPr>
        <w:pStyle w:val="a4"/>
        <w:numPr>
          <w:ilvl w:val="0"/>
          <w:numId w:val="2"/>
        </w:numPr>
        <w:ind w:leftChars="0"/>
        <w:rPr>
          <w:rFonts w:ascii="ＭＳ 明朝" w:eastAsia="ＭＳ 明朝" w:hAnsi="ＭＳ 明朝"/>
          <w:szCs w:val="21"/>
        </w:rPr>
      </w:pPr>
      <w:r>
        <w:rPr>
          <w:rFonts w:ascii="ＭＳ 明朝" w:eastAsia="ＭＳ 明朝" w:hAnsi="ＭＳ 明朝" w:hint="eastAsia"/>
          <w:szCs w:val="21"/>
        </w:rPr>
        <w:t>直近3か年の会計年度の貸借対照表及び損益計算書</w:t>
      </w:r>
    </w:p>
    <w:p w14:paraId="18C1F98A" w14:textId="77777777" w:rsidR="009A2752" w:rsidRPr="006F12EC" w:rsidRDefault="009A2752"/>
    <w:sectPr w:rsidR="009A2752" w:rsidRPr="006F12EC" w:rsidSect="006F12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1E7"/>
    <w:multiLevelType w:val="hybridMultilevel"/>
    <w:tmpl w:val="41A4C5F2"/>
    <w:lvl w:ilvl="0" w:tplc="E2986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CF65F2"/>
    <w:multiLevelType w:val="hybridMultilevel"/>
    <w:tmpl w:val="A99AF20C"/>
    <w:lvl w:ilvl="0" w:tplc="BF6E72FC">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16cid:durableId="497309583">
    <w:abstractNumId w:val="0"/>
  </w:num>
  <w:num w:numId="2" w16cid:durableId="1269579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EC"/>
    <w:rsid w:val="006F12EC"/>
    <w:rsid w:val="009A2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C6692"/>
  <w15:chartTrackingRefBased/>
  <w15:docId w15:val="{F2A8136A-C942-42D2-AE03-62B1A112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2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ESPRIMO-006</dc:creator>
  <cp:keywords/>
  <dc:description/>
  <cp:lastModifiedBy>ESPRIMO-006</cp:lastModifiedBy>
  <cp:revision>1</cp:revision>
  <dcterms:created xsi:type="dcterms:W3CDTF">2022-11-16T07:18:00Z</dcterms:created>
  <dcterms:modified xsi:type="dcterms:W3CDTF">2022-11-16T07:20:00Z</dcterms:modified>
</cp:coreProperties>
</file>